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E" w:rsidRPr="00F92AF7" w:rsidRDefault="0038699E">
      <w:pPr>
        <w:spacing w:after="240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Федеральной службы по надзору в сфере связи, информационных технологий и массовых коммуникаций</w:t>
      </w:r>
      <w:r w:rsidRPr="00F92AF7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29.0</w:t>
      </w:r>
      <w:r w:rsidRPr="00F92AF7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Pr="00F92AF7">
        <w:rPr>
          <w:sz w:val="24"/>
          <w:szCs w:val="24"/>
        </w:rPr>
        <w:t>5</w:t>
      </w:r>
      <w:r>
        <w:rPr>
          <w:sz w:val="24"/>
          <w:szCs w:val="24"/>
        </w:rPr>
        <w:t xml:space="preserve"> № 42</w:t>
      </w:r>
    </w:p>
    <w:p w:rsidR="0038699E" w:rsidRDefault="0038699E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 w:rsidRPr="00F92AF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заявления правообладателя о принятии мер по ограничению доступа</w:t>
      </w:r>
      <w:r w:rsidRPr="00F92AF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к</w:t>
      </w:r>
      <w:r w:rsidRPr="00F92AF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информационным ресурсам, распространяющим</w:t>
      </w:r>
      <w:r w:rsidRPr="00F92AF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объекты авторских и (или)</w:t>
      </w:r>
      <w:r>
        <w:rPr>
          <w:b/>
          <w:bCs/>
          <w:sz w:val="24"/>
          <w:szCs w:val="24"/>
        </w:rPr>
        <w:br/>
        <w:t>смежных прав (кроме фотографических произведений и произведений,</w:t>
      </w:r>
      <w:r>
        <w:rPr>
          <w:b/>
          <w:bCs/>
          <w:sz w:val="24"/>
          <w:szCs w:val="24"/>
        </w:rPr>
        <w:br/>
        <w:t>полученных способами, аналогичными фотографии), или информацию,</w:t>
      </w:r>
      <w:r>
        <w:rPr>
          <w:b/>
          <w:bCs/>
          <w:sz w:val="24"/>
          <w:szCs w:val="24"/>
        </w:rPr>
        <w:br/>
        <w:t>необходимую д</w:t>
      </w:r>
      <w:bookmarkStart w:id="0" w:name="_GoBack"/>
      <w:bookmarkEnd w:id="0"/>
      <w:r>
        <w:rPr>
          <w:b/>
          <w:bCs/>
          <w:sz w:val="24"/>
          <w:szCs w:val="24"/>
        </w:rPr>
        <w:t>ля их получения с использованием информационно-</w:t>
      </w:r>
      <w:r>
        <w:rPr>
          <w:b/>
          <w:bCs/>
          <w:sz w:val="24"/>
          <w:szCs w:val="24"/>
        </w:rPr>
        <w:br/>
        <w:t>телекоммуникационных сетей, без разрешения правообладателя или иного</w:t>
      </w:r>
      <w:r>
        <w:rPr>
          <w:b/>
          <w:bCs/>
          <w:sz w:val="24"/>
          <w:szCs w:val="24"/>
        </w:rPr>
        <w:br/>
        <w:t>законного основания</w:t>
      </w:r>
    </w:p>
    <w:p w:rsidR="0038699E" w:rsidRDefault="0038699E">
      <w:pPr>
        <w:ind w:left="623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Федеральную службу по надзору в сфере связи, информационных технологий и массовых коммуникаций (Роскомнадзор)</w:t>
      </w:r>
    </w:p>
    <w:p w:rsidR="0038699E" w:rsidRDefault="0038699E">
      <w:pPr>
        <w:spacing w:before="36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принятии мер по ограничению доступа к информационным</w:t>
      </w:r>
      <w:r>
        <w:rPr>
          <w:b/>
          <w:bCs/>
          <w:sz w:val="26"/>
          <w:szCs w:val="26"/>
        </w:rPr>
        <w:br/>
        <w:t>ресурсам, распространяющим объекты авторских и (или) смежных прав</w:t>
      </w:r>
      <w:r>
        <w:rPr>
          <w:b/>
          <w:bCs/>
          <w:sz w:val="26"/>
          <w:szCs w:val="26"/>
        </w:rPr>
        <w:br/>
        <w:t>(кроме фотографических произведений и произведений, полученных</w:t>
      </w:r>
      <w:r>
        <w:rPr>
          <w:b/>
          <w:bCs/>
          <w:sz w:val="26"/>
          <w:szCs w:val="26"/>
        </w:rPr>
        <w:br/>
        <w:t>способами, аналогичными фотографии), или информацию, необходимую</w:t>
      </w:r>
      <w:r>
        <w:rPr>
          <w:b/>
          <w:bCs/>
          <w:sz w:val="26"/>
          <w:szCs w:val="26"/>
        </w:rPr>
        <w:br/>
        <w:t>для их получения с использованием информационно-телекоммуникационных</w:t>
      </w:r>
      <w:r>
        <w:rPr>
          <w:b/>
          <w:bCs/>
          <w:sz w:val="26"/>
          <w:szCs w:val="26"/>
        </w:rPr>
        <w:br/>
        <w:t>сетей, без разрешения правообладателя или иного законного основания</w:t>
      </w:r>
    </w:p>
    <w:p w:rsidR="0038699E" w:rsidRDefault="0038699E">
      <w:pPr>
        <w:rPr>
          <w:b/>
          <w:bCs/>
        </w:rPr>
      </w:pPr>
      <w:r>
        <w:rPr>
          <w:b/>
          <w:bCs/>
        </w:rPr>
        <w:t>1 </w:t>
      </w:r>
      <w:r>
        <w:rPr>
          <w:rStyle w:val="ac"/>
          <w:b/>
          <w:bCs/>
          <w:vertAlign w:val="baseline"/>
        </w:rPr>
        <w:endnoteReference w:customMarkFollows="1" w:id="1"/>
        <w:t>*</w:t>
      </w:r>
      <w:r>
        <w:rPr>
          <w:b/>
          <w:bCs/>
        </w:rPr>
        <w:t xml:space="preserve">. Заявитель  </w:t>
      </w:r>
    </w:p>
    <w:p w:rsidR="0038699E" w:rsidRDefault="0038699E">
      <w:pPr>
        <w:pBdr>
          <w:top w:val="single" w:sz="4" w:space="1" w:color="auto"/>
        </w:pBdr>
        <w:ind w:left="1426"/>
        <w:jc w:val="center"/>
        <w:rPr>
          <w:sz w:val="14"/>
          <w:szCs w:val="14"/>
        </w:rPr>
      </w:pPr>
      <w:r>
        <w:rPr>
          <w:sz w:val="14"/>
          <w:szCs w:val="14"/>
        </w:rPr>
        <w:t>(Ф.И.О., данные документа, удостоверяющего личность)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реквизиты документа, подтверждающего полномочия)</w:t>
      </w:r>
    </w:p>
    <w:p w:rsidR="0038699E" w:rsidRDefault="0038699E">
      <w:pPr>
        <w:rPr>
          <w:b/>
          <w:bCs/>
        </w:rPr>
      </w:pPr>
      <w:r>
        <w:rPr>
          <w:b/>
          <w:bCs/>
        </w:rPr>
        <w:t xml:space="preserve">2. Правообладатель  </w:t>
      </w:r>
    </w:p>
    <w:p w:rsidR="0038699E" w:rsidRDefault="0038699E">
      <w:pPr>
        <w:pBdr>
          <w:top w:val="single" w:sz="4" w:space="1" w:color="auto"/>
        </w:pBdr>
        <w:ind w:left="1929"/>
        <w:jc w:val="center"/>
        <w:rPr>
          <w:sz w:val="14"/>
          <w:szCs w:val="14"/>
        </w:rPr>
      </w:pPr>
      <w:r>
        <w:rPr>
          <w:sz w:val="14"/>
          <w:szCs w:val="14"/>
        </w:rPr>
        <w:t>(организационно-правовая форма и наименование для юридического лица)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(Ф.И.О., данные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69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9E" w:rsidRDefault="003869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 ОГРН </w:t>
            </w:r>
            <w:r>
              <w:rPr>
                <w:rStyle w:val="ac"/>
                <w:b/>
                <w:bCs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</w:tr>
    </w:tbl>
    <w:p w:rsidR="0038699E" w:rsidRDefault="0038699E">
      <w:pPr>
        <w:spacing w:after="120"/>
        <w:rPr>
          <w:sz w:val="2"/>
          <w:szCs w:val="2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69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9E" w:rsidRDefault="0038699E">
            <w:pPr>
              <w:rPr>
                <w:b/>
                <w:bCs/>
              </w:rPr>
            </w:pPr>
            <w:r>
              <w:rPr>
                <w:b/>
                <w:bCs/>
              </w:rPr>
              <w:t>ИНН 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</w:tr>
      <w:tr w:rsidR="003869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9E" w:rsidRDefault="0038699E">
            <w:pPr>
              <w:rPr>
                <w:b/>
                <w:bCs/>
              </w:rPr>
            </w:pPr>
            <w:r>
              <w:rPr>
                <w:b/>
                <w:bCs/>
              </w:rPr>
              <w:t>КПП **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</w:tr>
    </w:tbl>
    <w:p w:rsidR="0038699E" w:rsidRDefault="0038699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69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99E" w:rsidRDefault="0038699E">
            <w:pPr>
              <w:rPr>
                <w:b/>
                <w:bCs/>
              </w:rPr>
            </w:pPr>
            <w:r>
              <w:rPr>
                <w:b/>
                <w:bCs/>
              </w:rPr>
              <w:t>СНИЛС (для физического лица)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9E" w:rsidRDefault="0038699E">
            <w:pPr>
              <w:jc w:val="center"/>
              <w:rPr>
                <w:b/>
                <w:bCs/>
              </w:rPr>
            </w:pPr>
          </w:p>
        </w:tc>
      </w:tr>
    </w:tbl>
    <w:p w:rsidR="0038699E" w:rsidRDefault="0038699E">
      <w:pPr>
        <w:spacing w:before="360" w:after="60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lang w:val="en-US"/>
        </w:rPr>
        <w:t> </w:t>
      </w:r>
      <w:r w:rsidRPr="00F92AF7">
        <w:rPr>
          <w:b/>
          <w:bCs/>
        </w:rPr>
        <w:t>**</w:t>
      </w:r>
      <w:r>
        <w:rPr>
          <w:b/>
          <w:bCs/>
        </w:rPr>
        <w:t>. Адрес (место нахождения) юридического лица правообладателя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8024"/>
        <w:gridCol w:w="27"/>
      </w:tblGrid>
      <w:tr w:rsidR="003869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ind w:left="57"/>
            </w:pPr>
          </w:p>
        </w:tc>
      </w:tr>
      <w:tr w:rsidR="0038699E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(Индекс)</w:t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(республика, край, область, город федерального значения, автономная область, автономный округ)</w:t>
            </w:r>
          </w:p>
        </w:tc>
      </w:tr>
    </w:tbl>
    <w:p w:rsidR="0038699E" w:rsidRDefault="0038699E">
      <w:pPr>
        <w:spacing w:before="60"/>
      </w:pPr>
    </w:p>
    <w:p w:rsidR="0038699E" w:rsidRDefault="0038699E">
      <w:pPr>
        <w:pBdr>
          <w:top w:val="single" w:sz="4" w:space="1" w:color="auto"/>
        </w:pBdr>
        <w:rPr>
          <w:sz w:val="2"/>
          <w:szCs w:val="2"/>
          <w:u w:val="single"/>
        </w:rPr>
      </w:pPr>
    </w:p>
    <w:p w:rsidR="0038699E" w:rsidRDefault="0038699E">
      <w:pPr>
        <w:rPr>
          <w:u w:val="single"/>
        </w:rPr>
      </w:pPr>
    </w:p>
    <w:p w:rsidR="0038699E" w:rsidRDefault="0038699E">
      <w:pPr>
        <w:pBdr>
          <w:top w:val="single" w:sz="4" w:space="1" w:color="auto"/>
        </w:pBdr>
        <w:spacing w:after="600"/>
        <w:jc w:val="center"/>
        <w:rPr>
          <w:sz w:val="14"/>
          <w:szCs w:val="14"/>
        </w:rPr>
      </w:pPr>
      <w:r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933"/>
        <w:gridCol w:w="340"/>
        <w:gridCol w:w="794"/>
        <w:gridCol w:w="652"/>
        <w:gridCol w:w="794"/>
        <w:gridCol w:w="1021"/>
        <w:gridCol w:w="1077"/>
      </w:tblGrid>
      <w:tr w:rsidR="00386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кв. (офис)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8699E" w:rsidRDefault="0038699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402"/>
        <w:gridCol w:w="680"/>
        <w:gridCol w:w="3544"/>
      </w:tblGrid>
      <w:tr w:rsidR="00386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 (включая код города)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факс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8699E" w:rsidRDefault="0038699E">
      <w:pPr>
        <w:spacing w:before="60"/>
        <w:rPr>
          <w:u w:val="single"/>
        </w:rPr>
      </w:pPr>
      <w:r>
        <w:rPr>
          <w:b/>
          <w:bCs/>
          <w:sz w:val="18"/>
          <w:szCs w:val="18"/>
        </w:rPr>
        <w:t xml:space="preserve">Сайт/эл. почта  </w:t>
      </w:r>
    </w:p>
    <w:p w:rsidR="0038699E" w:rsidRDefault="0038699E">
      <w:pPr>
        <w:pBdr>
          <w:top w:val="single" w:sz="4" w:space="1" w:color="auto"/>
        </w:pBdr>
        <w:ind w:left="1315"/>
        <w:rPr>
          <w:sz w:val="2"/>
          <w:szCs w:val="2"/>
          <w:u w:val="single"/>
        </w:rPr>
      </w:pPr>
    </w:p>
    <w:p w:rsidR="0038699E" w:rsidRDefault="0038699E">
      <w:pPr>
        <w:spacing w:before="360" w:after="18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5. Адрес регистрации по месту жительства правообладателя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8024"/>
        <w:gridCol w:w="27"/>
      </w:tblGrid>
      <w:tr w:rsidR="003869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ind w:left="57"/>
            </w:pPr>
          </w:p>
        </w:tc>
      </w:tr>
      <w:tr w:rsidR="0038699E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(Индекс)</w:t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(республика, край, область, город федерального значения, автономная область, автономный округ)</w:t>
            </w:r>
          </w:p>
        </w:tc>
      </w:tr>
    </w:tbl>
    <w:p w:rsidR="0038699E" w:rsidRDefault="0038699E">
      <w:pPr>
        <w:spacing w:before="60"/>
      </w:pPr>
    </w:p>
    <w:p w:rsidR="0038699E" w:rsidRDefault="0038699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933"/>
        <w:gridCol w:w="340"/>
        <w:gridCol w:w="794"/>
        <w:gridCol w:w="624"/>
        <w:gridCol w:w="794"/>
        <w:gridCol w:w="1021"/>
        <w:gridCol w:w="1106"/>
      </w:tblGrid>
      <w:tr w:rsidR="00386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кв. (офис)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8699E" w:rsidRDefault="0038699E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402"/>
        <w:gridCol w:w="680"/>
        <w:gridCol w:w="3544"/>
      </w:tblGrid>
      <w:tr w:rsidR="003869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 (включая код города)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 факс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8699E" w:rsidRDefault="0038699E">
      <w:pPr>
        <w:spacing w:before="180"/>
        <w:rPr>
          <w:b/>
          <w:bCs/>
          <w:sz w:val="18"/>
          <w:szCs w:val="18"/>
        </w:rPr>
      </w:pPr>
    </w:p>
    <w:p w:rsidR="0038699E" w:rsidRDefault="003869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8699E" w:rsidRDefault="0038699E">
      <w:pPr>
        <w:keepNext/>
        <w:rPr>
          <w:b/>
          <w:bCs/>
        </w:rPr>
      </w:pPr>
      <w:r>
        <w:rPr>
          <w:b/>
          <w:bCs/>
        </w:rPr>
        <w:t xml:space="preserve">6. Сведения о судебном акте  </w:t>
      </w:r>
    </w:p>
    <w:p w:rsidR="0038699E" w:rsidRDefault="0038699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суда, дата принятия судебного акта, номер дела)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8699E" w:rsidRPr="00F92AF7" w:rsidRDefault="0038699E">
      <w:pPr>
        <w:rPr>
          <w:b/>
          <w:bCs/>
        </w:rPr>
      </w:pPr>
      <w:r>
        <w:rPr>
          <w:b/>
          <w:bCs/>
        </w:rPr>
        <w:t>7 </w:t>
      </w:r>
      <w:r>
        <w:rPr>
          <w:rStyle w:val="ac"/>
          <w:b/>
          <w:bCs/>
          <w:vertAlign w:val="baseline"/>
        </w:rPr>
        <w:endnoteReference w:customMarkFollows="1" w:id="3"/>
        <w:t>***</w:t>
      </w:r>
      <w:r>
        <w:rPr>
          <w:b/>
          <w:bCs/>
        </w:rPr>
        <w:t>. Реквизиты исполнительного листа</w:t>
      </w:r>
      <w:r w:rsidRPr="00F92AF7">
        <w:rPr>
          <w:b/>
          <w:bCs/>
        </w:rPr>
        <w:t xml:space="preserve">  </w:t>
      </w:r>
    </w:p>
    <w:p w:rsidR="0038699E" w:rsidRDefault="0038699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(номер и дата исполнительного листа)</w:t>
      </w:r>
    </w:p>
    <w:p w:rsidR="0038699E" w:rsidRDefault="0038699E">
      <w:pPr>
        <w:spacing w:after="180"/>
        <w:jc w:val="both"/>
        <w:rPr>
          <w:b/>
          <w:bCs/>
          <w:u w:val="single"/>
        </w:rPr>
      </w:pPr>
      <w:r>
        <w:rPr>
          <w:b/>
          <w:bCs/>
          <w:u w:val="single"/>
        </w:rPr>
        <w:t>8. Сведения об объекте авторского и (или) смежного права (кроме фотографических произведений и произведений, полученных способами, аналогичными фотографии), распространяемом без разрешения правообладателя или иного законного основания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(тип объекта авторского и (или) смежного права (кроме фотографических произведений и произведений, полученных способами, аналогичными фотографии)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объекта авторского и (или) смежного права (кроме фотографических произведений и произведений, полученных способами, аналогичными фотографии)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(сведения об авторе)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 w:rsidRPr="00F92AF7">
        <w:rPr>
          <w:sz w:val="14"/>
          <w:szCs w:val="14"/>
        </w:rPr>
        <w:t>(</w:t>
      </w:r>
      <w:r>
        <w:rPr>
          <w:sz w:val="14"/>
          <w:szCs w:val="14"/>
        </w:rPr>
        <w:t>описание объекта авторского и (или) смежного права (кроме фотографических произведений и произведений, полученных способами, аналогичными фотографии)</w:t>
      </w:r>
    </w:p>
    <w:p w:rsidR="0038699E" w:rsidRDefault="0038699E">
      <w:pPr>
        <w:spacing w:after="180"/>
        <w:jc w:val="both"/>
        <w:rPr>
          <w:b/>
          <w:bCs/>
          <w:u w:val="single"/>
        </w:rPr>
      </w:pPr>
      <w:r>
        <w:rPr>
          <w:b/>
          <w:bCs/>
          <w:u w:val="single"/>
        </w:rPr>
        <w:t>9. Сведения об информационных ресурсах, распространяющих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получения с использованием информационно-телекоммуникационных сетей, без разрешения правообладателя или иного законного основания</w:t>
      </w:r>
    </w:p>
    <w:p w:rsidR="0038699E" w:rsidRDefault="0038699E">
      <w:pPr>
        <w:rPr>
          <w:b/>
          <w:bCs/>
        </w:rPr>
      </w:pPr>
    </w:p>
    <w:p w:rsidR="0038699E" w:rsidRDefault="0038699E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>(указатели страниц сайтов в сети “Интернет”, позволяющие идентифицировать информационный ресурс, на котором распространяются объекты авторского и (или) смежного права (кроме фотографических произведений и произведений, полученных способами, аналогичными фотографии)</w:t>
      </w:r>
    </w:p>
    <w:p w:rsidR="0038699E" w:rsidRDefault="0038699E">
      <w:pPr>
        <w:ind w:left="567"/>
        <w:rPr>
          <w:b/>
          <w:bCs/>
        </w:rPr>
      </w:pPr>
      <w:r>
        <w:rPr>
          <w:b/>
          <w:bCs/>
        </w:rPr>
        <w:t xml:space="preserve">Приложение:  </w:t>
      </w:r>
    </w:p>
    <w:p w:rsidR="0038699E" w:rsidRDefault="0038699E">
      <w:pPr>
        <w:pBdr>
          <w:top w:val="single" w:sz="4" w:space="1" w:color="auto"/>
        </w:pBdr>
        <w:ind w:left="1887" w:right="5385"/>
        <w:rPr>
          <w:sz w:val="2"/>
          <w:szCs w:val="2"/>
        </w:rPr>
      </w:pPr>
    </w:p>
    <w:p w:rsidR="0038699E" w:rsidRDefault="003869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47"/>
        <w:gridCol w:w="340"/>
        <w:gridCol w:w="539"/>
        <w:gridCol w:w="625"/>
      </w:tblGrid>
      <w:tr w:rsidR="0038699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jc w:val="right"/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>
            <w:pPr>
              <w:ind w:left="57"/>
            </w:pPr>
          </w:p>
        </w:tc>
      </w:tr>
    </w:tbl>
    <w:p w:rsidR="0038699E" w:rsidRDefault="0038699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1985"/>
        <w:gridCol w:w="341"/>
        <w:gridCol w:w="4366"/>
      </w:tblGrid>
      <w:tr w:rsidR="0038699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99E" w:rsidRDefault="0038699E"/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99E" w:rsidRDefault="0038699E">
            <w:pPr>
              <w:jc w:val="center"/>
            </w:pPr>
          </w:p>
        </w:tc>
      </w:tr>
      <w:tr w:rsidR="0038699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rPr>
                <w:sz w:val="14"/>
                <w:szCs w:val="1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8699E" w:rsidRDefault="003869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 полностью)</w:t>
            </w:r>
          </w:p>
        </w:tc>
      </w:tr>
    </w:tbl>
    <w:p w:rsidR="0038699E" w:rsidRDefault="0038699E">
      <w:pPr>
        <w:spacing w:before="120" w:after="720"/>
        <w:ind w:left="524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М.П.</w:t>
      </w:r>
    </w:p>
    <w:sectPr w:rsidR="0038699E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89" w:rsidRDefault="003F2589">
      <w:r>
        <w:separator/>
      </w:r>
    </w:p>
  </w:endnote>
  <w:endnote w:type="continuationSeparator" w:id="0">
    <w:p w:rsidR="003F2589" w:rsidRDefault="003F2589">
      <w:r>
        <w:continuationSeparator/>
      </w:r>
    </w:p>
  </w:endnote>
  <w:endnote w:id="1">
    <w:p w:rsidR="00000000" w:rsidRDefault="0038699E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rPr>
          <w:lang w:val="en-US"/>
        </w:rPr>
        <w:t> </w:t>
      </w:r>
      <w:r>
        <w:t>Заполняется в случае подачи заявления представителем правообладателя.</w:t>
      </w:r>
    </w:p>
  </w:endnote>
  <w:endnote w:id="2">
    <w:p w:rsidR="00000000" w:rsidRDefault="0038699E">
      <w:pPr>
        <w:pStyle w:val="aa"/>
        <w:ind w:firstLine="567"/>
        <w:jc w:val="both"/>
      </w:pPr>
      <w:r>
        <w:rPr>
          <w:rStyle w:val="ac"/>
          <w:vertAlign w:val="baseline"/>
        </w:rPr>
        <w:t>**</w:t>
      </w:r>
      <w:r>
        <w:rPr>
          <w:lang w:val="en-US"/>
        </w:rPr>
        <w:t> </w:t>
      </w:r>
      <w:r>
        <w:t>Заполняется юридическими лицами.</w:t>
      </w:r>
    </w:p>
  </w:endnote>
  <w:endnote w:id="3">
    <w:p w:rsidR="00000000" w:rsidRDefault="0038699E">
      <w:pPr>
        <w:pStyle w:val="aa"/>
        <w:ind w:firstLine="567"/>
        <w:jc w:val="both"/>
      </w:pPr>
      <w:r>
        <w:rPr>
          <w:rStyle w:val="ac"/>
          <w:vertAlign w:val="baseline"/>
        </w:rPr>
        <w:t>***</w:t>
      </w:r>
      <w:r>
        <w:rPr>
          <w:lang w:val="en-US"/>
        </w:rPr>
        <w:t> </w:t>
      </w:r>
      <w:r>
        <w:t>Заполняется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89" w:rsidRDefault="003F2589">
      <w:r>
        <w:separator/>
      </w:r>
    </w:p>
  </w:footnote>
  <w:footnote w:type="continuationSeparator" w:id="0">
    <w:p w:rsidR="003F2589" w:rsidRDefault="003F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8"/>
    <w:rsid w:val="0025320E"/>
    <w:rsid w:val="0038699E"/>
    <w:rsid w:val="003F2589"/>
    <w:rsid w:val="00F92AF7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Macintosh Word</Application>
  <DocSecurity>0</DocSecurity>
  <Lines>25</Lines>
  <Paragraphs>7</Paragraphs>
  <ScaleCrop>false</ScaleCrop>
  <Company>КонсультантПлюс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Вадим Кирюхин</cp:lastModifiedBy>
  <cp:revision>2</cp:revision>
  <cp:lastPrinted>2015-06-25T09:30:00Z</cp:lastPrinted>
  <dcterms:created xsi:type="dcterms:W3CDTF">2018-10-15T12:39:00Z</dcterms:created>
  <dcterms:modified xsi:type="dcterms:W3CDTF">2018-10-15T12:39:00Z</dcterms:modified>
</cp:coreProperties>
</file>